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37" w:rsidRDefault="008E6C37" w:rsidP="008E6C37">
      <w:pPr>
        <w:rPr>
          <w:sz w:val="28"/>
          <w:lang w:val="de-DE"/>
        </w:rPr>
      </w:pPr>
      <w:r>
        <w:rPr>
          <w:b/>
          <w:sz w:val="28"/>
          <w:lang w:val="de-DE"/>
        </w:rPr>
        <w:t xml:space="preserve">Einwilligungserklärung des/der Erziehungsberechtigten zur Teilnahme </w:t>
      </w:r>
      <w:r>
        <w:rPr>
          <w:b/>
          <w:sz w:val="28"/>
          <w:lang w:val="de-DE"/>
        </w:rPr>
        <w:br/>
        <w:t xml:space="preserve">am Erasmus+ Tagebuch Wettbewerb </w:t>
      </w:r>
    </w:p>
    <w:p w:rsidR="008E6C37" w:rsidRDefault="008E6C37" w:rsidP="008E6C37">
      <w:pPr>
        <w:rPr>
          <w:lang w:val="de-DE"/>
        </w:rPr>
      </w:pPr>
    </w:p>
    <w:p w:rsidR="008E6C37" w:rsidRDefault="008E6C37" w:rsidP="008E6C37">
      <w:pPr>
        <w:jc w:val="both"/>
        <w:rPr>
          <w:lang w:val="de-DE"/>
        </w:rPr>
      </w:pPr>
      <w:r>
        <w:rPr>
          <w:lang w:val="de-DE"/>
        </w:rPr>
        <w:t xml:space="preserve">Ich ___________________________________________________ (Vor- und Nachname) als gesetzliche/r Vertreter/in von___________________________________________ (Vor- und Nachname, Geburtsdatum der/des minderjährigen Teilnehmerin/Teilnehmers) erteile meine Einwilligung, dass sie/er im Rahmen des Wettbewerbs „Erasmus+ Tagebuch“ Inhalte </w:t>
      </w:r>
      <w:r>
        <w:rPr>
          <w:rFonts w:cs="Times New Roman"/>
          <w:szCs w:val="24"/>
        </w:rPr>
        <w:t>im Erasmus+ Tagebuch (</w:t>
      </w:r>
      <w:hyperlink r:id="rId6" w:history="1">
        <w:r>
          <w:rPr>
            <w:rStyle w:val="Hyperlink"/>
          </w:rPr>
          <w:t>https://erasmusplus.europa.or.at/login/facebook</w:t>
        </w:r>
      </w:hyperlink>
      <w:r>
        <w:t>)</w:t>
      </w:r>
      <w:r>
        <w:rPr>
          <w:rFonts w:cs="Times New Roman"/>
          <w:szCs w:val="24"/>
        </w:rPr>
        <w:t xml:space="preserve">, welches integriert ist in der Facebook-Seite „Erasmus+: Jugend in Aktion“ des Interkulturellen Zentrums (IZ), </w:t>
      </w:r>
      <w:r>
        <w:rPr>
          <w:lang w:val="de-DE"/>
        </w:rPr>
        <w:t xml:space="preserve">veröffentlichen darf, und dass die in den Teilnahmebedingungen beschriebenen Ausschließlichkeitsrechte (wie Persönlichkeits- und Urheberrechte) gewahrt sind. </w:t>
      </w:r>
    </w:p>
    <w:p w:rsidR="008E6C37" w:rsidRDefault="008E6C37" w:rsidP="008E6C37">
      <w:pPr>
        <w:jc w:val="both"/>
        <w:rPr>
          <w:lang w:val="de-DE"/>
        </w:rPr>
      </w:pPr>
      <w:r>
        <w:rPr>
          <w:lang w:val="de-DE"/>
        </w:rPr>
        <w:t>Diese Erklärung kann jederzeit schriftlich per E-Mail (</w:t>
      </w:r>
      <w:hyperlink r:id="rId7" w:history="1">
        <w:r>
          <w:rPr>
            <w:rStyle w:val="Hyperlink"/>
            <w:lang w:val="de-DE"/>
          </w:rPr>
          <w:t>tagebuch@iz.or.at</w:t>
        </w:r>
      </w:hyperlink>
      <w:r>
        <w:rPr>
          <w:lang w:val="de-DE"/>
        </w:rPr>
        <w:t xml:space="preserve">) mit Betreff „Widerruf“ widerrufen werden. </w:t>
      </w:r>
    </w:p>
    <w:p w:rsidR="008E6C37" w:rsidRDefault="008E6C37" w:rsidP="008E6C37">
      <w:pPr>
        <w:jc w:val="both"/>
        <w:rPr>
          <w:lang w:val="de-DE"/>
        </w:rPr>
      </w:pPr>
      <w:r>
        <w:rPr>
          <w:lang w:val="de-DE"/>
        </w:rPr>
        <w:t>Wird die Einwilligung wiederrufen, entfällt die Teilnahme am Wettbewerb, ihre/seine im Erasmus+ Tagebuch veröffentlichten Beiträge werden gelöscht.</w:t>
      </w:r>
    </w:p>
    <w:p w:rsidR="008E6C37" w:rsidRDefault="008E6C37" w:rsidP="008E6C37">
      <w:pPr>
        <w:jc w:val="both"/>
        <w:rPr>
          <w:lang w:val="de-DE"/>
        </w:rPr>
      </w:pPr>
      <w:r>
        <w:rPr>
          <w:lang w:val="de-DE"/>
        </w:rPr>
        <w:t>Dieser Widerruf gilt für alle Veröffentlichungen nach diesem Zeitpunkt, nicht jedoch für bereits erfolgte Publikationen und laufende Projekte.</w:t>
      </w:r>
    </w:p>
    <w:p w:rsidR="008E6C37" w:rsidRDefault="008E6C37" w:rsidP="008E6C37">
      <w:pPr>
        <w:jc w:val="both"/>
        <w:rPr>
          <w:lang w:val="de-DE"/>
        </w:rPr>
      </w:pPr>
      <w:r>
        <w:rPr>
          <w:lang w:val="de-DE"/>
        </w:rPr>
        <w:t xml:space="preserve">Ich habe die Teilnahmebedingungen zum Wettbewerb „Erasmus+ Tagebuch“ gelesen und (auch für den/die oben genannten minderjährigen Teilnehmer/in) akzeptiert. </w:t>
      </w:r>
    </w:p>
    <w:p w:rsidR="008E6C37" w:rsidRDefault="008E6C37" w:rsidP="008E6C37">
      <w:pPr>
        <w:jc w:val="both"/>
        <w:rPr>
          <w:lang w:val="de-DE"/>
        </w:rPr>
      </w:pPr>
      <w:r>
        <w:rPr>
          <w:lang w:val="de-DE"/>
        </w:rPr>
        <w:t>Mit meiner Unterschrift versiche</w:t>
      </w:r>
      <w:r>
        <w:rPr>
          <w:lang w:val="de-DE"/>
        </w:rPr>
        <w:t>re ich, dass ich zur alleinigen</w:t>
      </w:r>
      <w:r>
        <w:rPr>
          <w:lang w:val="de-DE"/>
        </w:rPr>
        <w:t xml:space="preserve"> Vertretung der/des oben  genannten minderjährigen Teilnehmers/Teilnehmerin berechtigt bin. </w:t>
      </w:r>
    </w:p>
    <w:p w:rsidR="008E6C37" w:rsidRDefault="008E6C37" w:rsidP="008E6C37">
      <w:pPr>
        <w:rPr>
          <w:lang w:val="de-DE"/>
        </w:rPr>
      </w:pPr>
    </w:p>
    <w:p w:rsidR="008E6C37" w:rsidRDefault="008E6C37" w:rsidP="008E6C37">
      <w:pPr>
        <w:rPr>
          <w:lang w:val="de-DE"/>
        </w:rPr>
      </w:pPr>
    </w:p>
    <w:p w:rsidR="008E6C37" w:rsidRDefault="008E6C37" w:rsidP="008E6C37">
      <w:pPr>
        <w:rPr>
          <w:lang w:val="de-DE"/>
        </w:rPr>
      </w:pPr>
      <w:r>
        <w:rPr>
          <w:lang w:val="de-DE"/>
        </w:rPr>
        <w:t xml:space="preserve">----------------------------------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---------------------------------------------</w:t>
      </w:r>
    </w:p>
    <w:p w:rsidR="008E6C37" w:rsidRDefault="008E6C37" w:rsidP="008E6C37">
      <w:pPr>
        <w:rPr>
          <w:lang w:val="de-DE"/>
        </w:rPr>
      </w:pPr>
      <w:r>
        <w:rPr>
          <w:lang w:val="de-DE"/>
        </w:rPr>
        <w:t xml:space="preserve">            Ort, Datum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Unterschrift</w:t>
      </w:r>
    </w:p>
    <w:p w:rsidR="00374856" w:rsidRPr="008E6C37" w:rsidRDefault="00374856" w:rsidP="008E6C37">
      <w:bookmarkStart w:id="0" w:name="_GoBack"/>
      <w:bookmarkEnd w:id="0"/>
    </w:p>
    <w:sectPr w:rsidR="00374856" w:rsidRPr="008E6C37" w:rsidSect="0083665F">
      <w:headerReference w:type="first" r:id="rId8"/>
      <w:footerReference w:type="first" r:id="rId9"/>
      <w:pgSz w:w="11906" w:h="16838" w:code="9"/>
      <w:pgMar w:top="3226" w:right="1134" w:bottom="567" w:left="113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856" w:rsidRDefault="00374856" w:rsidP="0083665F">
      <w:r>
        <w:separator/>
      </w:r>
    </w:p>
  </w:endnote>
  <w:endnote w:type="continuationSeparator" w:id="0">
    <w:p w:rsidR="00374856" w:rsidRDefault="00374856" w:rsidP="0083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5F" w:rsidRPr="00C37898" w:rsidRDefault="00374856" w:rsidP="0083665F">
    <w:pPr>
      <w:pStyle w:val="Pa0"/>
      <w:spacing w:line="200" w:lineRule="exact"/>
      <w:rPr>
        <w:rFonts w:ascii="Arial" w:hAnsi="Arial" w:cs="Arial"/>
        <w:color w:val="E36C0A" w:themeColor="accent6" w:themeShade="BF"/>
        <w:sz w:val="14"/>
        <w:szCs w:val="14"/>
      </w:rPr>
    </w:pPr>
    <w:r>
      <w:rPr>
        <w:rStyle w:val="A0"/>
        <w:rFonts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730284BE">
          <wp:simplePos x="0" y="0"/>
          <wp:positionH relativeFrom="column">
            <wp:posOffset>1965960</wp:posOffset>
          </wp:positionH>
          <wp:positionV relativeFrom="paragraph">
            <wp:posOffset>123190</wp:posOffset>
          </wp:positionV>
          <wp:extent cx="1378688" cy="494030"/>
          <wp:effectExtent l="0" t="0" r="0" b="0"/>
          <wp:wrapNone/>
          <wp:docPr id="3" name="Grafik 3" descr="C:\Users\Christian.Steiner\AppData\Local\Microsoft\Windows\INetCache\Content.Word\BKA_FFJ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.Steiner\AppData\Local\Microsoft\Windows\INetCache\Content.Word\BKA_FFJ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2" cy="494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65F">
      <w:rPr>
        <w:rFonts w:ascii="Arial" w:hAnsi="Arial" w:cs="Arial"/>
        <w:noProof/>
        <w:color w:val="E36C0A" w:themeColor="accent6" w:themeShade="BF"/>
        <w:sz w:val="14"/>
        <w:szCs w:val="14"/>
        <w:lang w:eastAsia="de-AT"/>
      </w:rPr>
      <w:drawing>
        <wp:anchor distT="0" distB="0" distL="114300" distR="114300" simplePos="0" relativeHeight="251656192" behindDoc="0" locked="1" layoutInCell="0" allowOverlap="0">
          <wp:simplePos x="0" y="0"/>
          <wp:positionH relativeFrom="column">
            <wp:posOffset>3566160</wp:posOffset>
          </wp:positionH>
          <wp:positionV relativeFrom="paragraph">
            <wp:posOffset>151765</wp:posOffset>
          </wp:positionV>
          <wp:extent cx="2981325" cy="400050"/>
          <wp:effectExtent l="0" t="0" r="0" b="0"/>
          <wp:wrapNone/>
          <wp:docPr id="4" name="Bild 5" descr="\\INTERKULTSERVER\RedirectedFolders\karinstoellner\Desktop\NA Briefpapier neu 2014\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INTERKULTSERVER\RedirectedFolders\karinstoellner\Desktop\NA Briefpapier neu 2014\Fusszei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665F" w:rsidRPr="00C37898">
      <w:rPr>
        <w:rStyle w:val="A0"/>
        <w:rFonts w:ascii="Arial" w:hAnsi="Arial" w:cs="Arial"/>
        <w:color w:val="E36C0A" w:themeColor="accent6" w:themeShade="BF"/>
        <w:sz w:val="14"/>
        <w:szCs w:val="14"/>
      </w:rPr>
      <w:t xml:space="preserve">Interkulturelles Zentrum – </w:t>
    </w:r>
    <w:r w:rsidR="0083665F">
      <w:rPr>
        <w:rFonts w:ascii="Arial" w:hAnsi="Arial" w:cs="Arial"/>
        <w:color w:val="E36C0A" w:themeColor="accent6" w:themeShade="BF"/>
        <w:sz w:val="14"/>
        <w:szCs w:val="14"/>
      </w:rPr>
      <w:br/>
    </w:r>
    <w:r w:rsidR="0083665F" w:rsidRPr="00C37898">
      <w:rPr>
        <w:rStyle w:val="A0"/>
        <w:rFonts w:ascii="Arial" w:hAnsi="Arial" w:cs="Arial"/>
        <w:color w:val="E36C0A" w:themeColor="accent6" w:themeShade="BF"/>
        <w:sz w:val="14"/>
        <w:szCs w:val="14"/>
      </w:rPr>
      <w:t>Nationalagentur Erasmus</w:t>
    </w:r>
    <w:r w:rsidR="0083665F" w:rsidRPr="00C37898">
      <w:rPr>
        <w:rFonts w:ascii="Arial" w:hAnsi="Arial" w:cs="Arial"/>
        <w:color w:val="E36C0A" w:themeColor="accent6" w:themeShade="BF"/>
        <w:sz w:val="14"/>
        <w:szCs w:val="14"/>
      </w:rPr>
      <w:t>+</w:t>
    </w:r>
    <w:r w:rsidR="0083665F" w:rsidRPr="00C37898">
      <w:rPr>
        <w:rStyle w:val="A0"/>
        <w:rFonts w:ascii="Arial" w:hAnsi="Arial" w:cs="Arial"/>
        <w:color w:val="E36C0A" w:themeColor="accent6" w:themeShade="BF"/>
        <w:sz w:val="14"/>
        <w:szCs w:val="14"/>
      </w:rPr>
      <w:t>: Jugend in Aktion</w:t>
    </w:r>
  </w:p>
  <w:p w:rsidR="0083665F" w:rsidRPr="006E48FB" w:rsidRDefault="00374856" w:rsidP="0083665F">
    <w:pPr>
      <w:pStyle w:val="Pa0"/>
      <w:spacing w:line="200" w:lineRule="exact"/>
      <w:rPr>
        <w:rFonts w:ascii="Arial" w:hAnsi="Arial" w:cs="Arial"/>
        <w:color w:val="000000"/>
        <w:sz w:val="14"/>
        <w:szCs w:val="14"/>
      </w:rPr>
    </w:pPr>
    <w:r>
      <w:rPr>
        <w:rStyle w:val="A0"/>
        <w:rFonts w:ascii="Arial" w:hAnsi="Arial" w:cs="Arial"/>
        <w:sz w:val="14"/>
        <w:szCs w:val="14"/>
      </w:rPr>
      <w:t>Dresdner Straße 82/12, 1220 Wien</w:t>
    </w:r>
  </w:p>
  <w:p w:rsidR="0083665F" w:rsidRPr="0083665F" w:rsidRDefault="0083665F" w:rsidP="0083665F">
    <w:pPr>
      <w:pStyle w:val="Pa0"/>
      <w:spacing w:line="200" w:lineRule="exact"/>
      <w:rPr>
        <w:rFonts w:ascii="Arial" w:hAnsi="Arial" w:cs="Arial"/>
        <w:color w:val="000000"/>
        <w:sz w:val="14"/>
        <w:szCs w:val="14"/>
      </w:rPr>
    </w:pPr>
    <w:r w:rsidRPr="006E48FB">
      <w:rPr>
        <w:rStyle w:val="A0"/>
        <w:rFonts w:ascii="Arial" w:hAnsi="Arial" w:cs="Arial"/>
        <w:sz w:val="14"/>
        <w:szCs w:val="14"/>
      </w:rPr>
      <w:t xml:space="preserve">T: +43 1 586 75 44-0, F: -9, </w:t>
    </w:r>
    <w:hyperlink r:id="rId3" w:history="1">
      <w:r w:rsidRPr="00C37898">
        <w:rPr>
          <w:rStyle w:val="A0"/>
          <w:rFonts w:cs="Arial"/>
          <w:sz w:val="14"/>
          <w:szCs w:val="14"/>
        </w:rPr>
        <w:t>iz@iz.or.at</w:t>
      </w:r>
    </w:hyperlink>
    <w:r>
      <w:rPr>
        <w:rStyle w:val="A0"/>
        <w:rFonts w:ascii="Arial" w:hAnsi="Arial" w:cs="Arial"/>
        <w:sz w:val="14"/>
        <w:szCs w:val="14"/>
      </w:rPr>
      <w:br/>
    </w:r>
    <w:r w:rsidRPr="006E48FB">
      <w:rPr>
        <w:rStyle w:val="A0"/>
        <w:rFonts w:ascii="Arial" w:hAnsi="Arial" w:cs="Arial"/>
        <w:sz w:val="14"/>
        <w:szCs w:val="14"/>
      </w:rPr>
      <w:t>www.jugendinaktion.at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856" w:rsidRDefault="00374856" w:rsidP="0083665F">
      <w:r>
        <w:separator/>
      </w:r>
    </w:p>
  </w:footnote>
  <w:footnote w:type="continuationSeparator" w:id="0">
    <w:p w:rsidR="00374856" w:rsidRDefault="00374856" w:rsidP="0083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5F" w:rsidRDefault="0083665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-1270</wp:posOffset>
          </wp:positionV>
          <wp:extent cx="2428875" cy="809625"/>
          <wp:effectExtent l="19050" t="0" r="9525" b="0"/>
          <wp:wrapNone/>
          <wp:docPr id="1" name="Bild 1" descr="\\INTERKULTSERVER\RedirectedFolders\karinstoellner\Desktop\NA Briefpapier neu 2014\Epl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KULTSERVER\RedirectedFolders\karinstoellner\Desktop\NA Briefpapier neu 2014\Eplu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56"/>
    <w:rsid w:val="00193AA1"/>
    <w:rsid w:val="001C314C"/>
    <w:rsid w:val="002A3A93"/>
    <w:rsid w:val="002C521C"/>
    <w:rsid w:val="00374856"/>
    <w:rsid w:val="00584430"/>
    <w:rsid w:val="00677F86"/>
    <w:rsid w:val="0083665F"/>
    <w:rsid w:val="008E6C37"/>
    <w:rsid w:val="00AB5792"/>
    <w:rsid w:val="00D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007CA"/>
  <w15:docId w15:val="{737DC3E4-D8A2-4A82-919A-304E2328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6C37"/>
    <w:pPr>
      <w:spacing w:before="200" w:after="0" w:line="240" w:lineRule="auto"/>
    </w:pPr>
    <w:rPr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665F"/>
    <w:pPr>
      <w:tabs>
        <w:tab w:val="center" w:pos="4536"/>
        <w:tab w:val="right" w:pos="9072"/>
      </w:tabs>
      <w:spacing w:before="0"/>
    </w:pPr>
    <w:rPr>
      <w:color w:val="auto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65F"/>
  </w:style>
  <w:style w:type="paragraph" w:styleId="Fuzeile">
    <w:name w:val="footer"/>
    <w:basedOn w:val="Standard"/>
    <w:link w:val="FuzeileZchn"/>
    <w:uiPriority w:val="99"/>
    <w:unhideWhenUsed/>
    <w:rsid w:val="0083665F"/>
    <w:pPr>
      <w:tabs>
        <w:tab w:val="center" w:pos="4536"/>
        <w:tab w:val="right" w:pos="9072"/>
      </w:tabs>
      <w:spacing w:before="0"/>
    </w:pPr>
    <w:rPr>
      <w:color w:val="auto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366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65F"/>
    <w:pPr>
      <w:spacing w:before="0"/>
    </w:pPr>
    <w:rPr>
      <w:rFonts w:ascii="Tahoma" w:hAnsi="Tahoma" w:cs="Tahoma"/>
      <w:color w:val="auto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65F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3665F"/>
    <w:pPr>
      <w:autoSpaceDE w:val="0"/>
      <w:autoSpaceDN w:val="0"/>
      <w:adjustRightInd w:val="0"/>
      <w:spacing w:before="0" w:line="241" w:lineRule="atLeast"/>
    </w:pPr>
    <w:rPr>
      <w:rFonts w:ascii="Gotham Book" w:hAnsi="Gotham Book"/>
      <w:color w:val="auto"/>
      <w:szCs w:val="24"/>
    </w:rPr>
  </w:style>
  <w:style w:type="character" w:customStyle="1" w:styleId="A0">
    <w:name w:val="A0"/>
    <w:uiPriority w:val="99"/>
    <w:rsid w:val="0083665F"/>
    <w:rPr>
      <w:rFonts w:cs="Gotham Book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semiHidden/>
    <w:unhideWhenUsed/>
    <w:rsid w:val="008E6C37"/>
    <w:rPr>
      <w:color w:val="B92E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gebuch@iz.o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asmusplus.europa.or.at/login/faceboo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z@iz.or.a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zserver01\IZ_Daten\NA%20E+\&#214;ffentlichkeitsarbeit_Erasmus+\Grafik\Gesch&#228;ftsdrucksorten_alt\ElektronischeVorlage\NA%20Briefpapier%20neu%20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 Briefpapier neu 2014.dotx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 Briefpapier neu 2014</vt:lpstr>
    </vt:vector>
  </TitlesOfParts>
  <Company>Interkulturelles Zentrum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Briefpapier neu 2014</dc:title>
  <dc:creator>Christian Steiner</dc:creator>
  <cp:lastModifiedBy>Christian Steiner</cp:lastModifiedBy>
  <cp:revision>2</cp:revision>
  <cp:lastPrinted>2018-05-30T15:22:00Z</cp:lastPrinted>
  <dcterms:created xsi:type="dcterms:W3CDTF">2018-06-28T13:08:00Z</dcterms:created>
  <dcterms:modified xsi:type="dcterms:W3CDTF">2018-06-28T13:08:00Z</dcterms:modified>
</cp:coreProperties>
</file>